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A1" w:rsidRDefault="00980D26">
      <w:hyperlink r:id="rId4" w:history="1">
        <w:r w:rsidRPr="00211B8F">
          <w:rPr>
            <w:rStyle w:val="Hyperlink"/>
          </w:rPr>
          <w:t>http://www.co.tillamook.or.us/gov/ComDev/NHMP/NHMP.html</w:t>
        </w:r>
      </w:hyperlink>
    </w:p>
    <w:p w:rsidR="00980D26" w:rsidRDefault="00980D26">
      <w:bookmarkStart w:id="0" w:name="_GoBack"/>
      <w:bookmarkEnd w:id="0"/>
    </w:p>
    <w:sectPr w:rsidR="00980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6"/>
    <w:rsid w:val="00750A5B"/>
    <w:rsid w:val="008533AC"/>
    <w:rsid w:val="0098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BC4DF-7B99-41C1-8A81-B197FF95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.tillamook.or.us/gov/ComDev/NHMP/NHM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baycity1</dc:creator>
  <cp:keywords/>
  <dc:description/>
  <cp:lastModifiedBy>baycity1</cp:lastModifiedBy>
  <cp:revision>1</cp:revision>
  <dcterms:created xsi:type="dcterms:W3CDTF">2017-03-04T00:10:00Z</dcterms:created>
  <dcterms:modified xsi:type="dcterms:W3CDTF">2017-03-04T00:11:00Z</dcterms:modified>
</cp:coreProperties>
</file>